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BADAE8" w14:textId="77777777" w:rsidR="006B2F18" w:rsidRPr="00654A71" w:rsidRDefault="006B2F18" w:rsidP="006B2F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A71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0A6CCE7A" w14:textId="40642DFA" w:rsidR="006B2F18" w:rsidRPr="006B2F18" w:rsidRDefault="006B2F18" w:rsidP="006B2F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B2F18">
        <w:rPr>
          <w:rFonts w:ascii="Times New Roman" w:hAnsi="Times New Roman" w:cs="Times New Roman"/>
          <w:sz w:val="24"/>
          <w:szCs w:val="24"/>
        </w:rPr>
        <w:t>Adomaitis</w:t>
      </w:r>
      <w:proofErr w:type="spellEnd"/>
      <w:r w:rsidRPr="006B2F18">
        <w:rPr>
          <w:rFonts w:ascii="Times New Roman" w:hAnsi="Times New Roman" w:cs="Times New Roman"/>
          <w:sz w:val="24"/>
          <w:szCs w:val="24"/>
        </w:rPr>
        <w:t xml:space="preserve">, A. D., &amp; Johnson, K. K. (2005). Casual versus formal uniforms: flight attendants' self-perceptions and perceived appraisals by others. </w:t>
      </w:r>
      <w:proofErr w:type="gramStart"/>
      <w:r w:rsidRPr="006B2F18">
        <w:rPr>
          <w:rFonts w:ascii="Times New Roman" w:hAnsi="Times New Roman" w:cs="Times New Roman"/>
          <w:sz w:val="24"/>
          <w:szCs w:val="24"/>
        </w:rPr>
        <w:t>Clothing and Textiles Research Journal</w:t>
      </w:r>
      <w:r w:rsidR="007C3230">
        <w:rPr>
          <w:rFonts w:ascii="Times New Roman" w:hAnsi="Times New Roman" w:cs="Times New Roman"/>
          <w:sz w:val="24"/>
          <w:szCs w:val="24"/>
        </w:rPr>
        <w:t xml:space="preserve"> </w:t>
      </w:r>
      <w:r w:rsidR="007C3230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="007C3230">
        <w:rPr>
          <w:rFonts w:ascii="Times New Roman" w:hAnsi="Times New Roman" w:cs="Times New Roman"/>
          <w:i/>
          <w:color w:val="FF0000"/>
          <w:sz w:val="24"/>
          <w:szCs w:val="24"/>
        </w:rPr>
        <w:t>italicize name of journal)</w:t>
      </w:r>
      <w:r w:rsidRPr="006B2F18">
        <w:rPr>
          <w:rFonts w:ascii="Times New Roman" w:hAnsi="Times New Roman" w:cs="Times New Roman"/>
          <w:sz w:val="24"/>
          <w:szCs w:val="24"/>
        </w:rPr>
        <w:t>, 23(2), 88-101.</w:t>
      </w:r>
      <w:proofErr w:type="gramEnd"/>
    </w:p>
    <w:p w14:paraId="0B39C9C8" w14:textId="3E1628CD" w:rsidR="006B2F18" w:rsidRPr="006B2F18" w:rsidRDefault="006B2F18" w:rsidP="006B2F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B2F18">
        <w:rPr>
          <w:rFonts w:ascii="Times New Roman" w:hAnsi="Times New Roman" w:cs="Times New Roman"/>
          <w:sz w:val="24"/>
          <w:szCs w:val="24"/>
        </w:rPr>
        <w:t>Flake, D. F. (2014). Image is everything: Corporate branding and religious accommodation in the workplace</w:t>
      </w:r>
      <w:r w:rsidR="007C3230">
        <w:rPr>
          <w:rFonts w:ascii="Times New Roman" w:hAnsi="Times New Roman" w:cs="Times New Roman"/>
          <w:sz w:val="24"/>
          <w:szCs w:val="24"/>
        </w:rPr>
        <w:t xml:space="preserve"> </w:t>
      </w:r>
      <w:r w:rsidR="007C3230">
        <w:rPr>
          <w:rFonts w:ascii="Times New Roman" w:hAnsi="Times New Roman" w:cs="Times New Roman"/>
          <w:color w:val="FF0000"/>
          <w:sz w:val="24"/>
          <w:szCs w:val="24"/>
        </w:rPr>
        <w:t>(Is this book? Italicize title of book)</w:t>
      </w:r>
      <w:r w:rsidRPr="006B2F18">
        <w:rPr>
          <w:rFonts w:ascii="Times New Roman" w:hAnsi="Times New Roman" w:cs="Times New Roman"/>
          <w:sz w:val="24"/>
          <w:szCs w:val="24"/>
        </w:rPr>
        <w:t xml:space="preserve">. </w:t>
      </w:r>
      <w:r w:rsidR="007C3230">
        <w:rPr>
          <w:rFonts w:ascii="Times New Roman" w:hAnsi="Times New Roman" w:cs="Times New Roman"/>
          <w:color w:val="FF0000"/>
          <w:sz w:val="24"/>
          <w:szCs w:val="24"/>
        </w:rPr>
        <w:t xml:space="preserve">City of publication: Publishing company name </w:t>
      </w:r>
      <w:r w:rsidRPr="007C3230">
        <w:rPr>
          <w:rFonts w:ascii="Times New Roman" w:hAnsi="Times New Roman" w:cs="Times New Roman"/>
          <w:strike/>
          <w:sz w:val="24"/>
          <w:szCs w:val="24"/>
        </w:rPr>
        <w:t>U. Pa. L. Rev.</w:t>
      </w:r>
      <w:r w:rsidRPr="006B2F18">
        <w:rPr>
          <w:rFonts w:ascii="Times New Roman" w:hAnsi="Times New Roman" w:cs="Times New Roman"/>
          <w:sz w:val="24"/>
          <w:szCs w:val="24"/>
        </w:rPr>
        <w:t>, 163, 699.</w:t>
      </w:r>
    </w:p>
    <w:p w14:paraId="42FEBE9F" w14:textId="396AF372" w:rsidR="006B2F18" w:rsidRPr="007C3230" w:rsidRDefault="006B2F18" w:rsidP="006B2F18">
      <w:pPr>
        <w:spacing w:line="480" w:lineRule="auto"/>
        <w:ind w:left="720" w:hanging="720"/>
        <w:rPr>
          <w:rFonts w:ascii="Times New Roman" w:hAnsi="Times New Roman" w:cs="Times New Roman"/>
          <w:color w:val="FF0000"/>
          <w:sz w:val="24"/>
          <w:szCs w:val="24"/>
        </w:rPr>
      </w:pPr>
      <w:r w:rsidRPr="006B2F18">
        <w:rPr>
          <w:rFonts w:ascii="Times New Roman" w:hAnsi="Times New Roman" w:cs="Times New Roman"/>
          <w:sz w:val="24"/>
          <w:szCs w:val="24"/>
        </w:rPr>
        <w:t xml:space="preserve">Jacob, G. (2007). Uniforms and workwear: an evidence base for developing local policy. </w:t>
      </w:r>
      <w:proofErr w:type="gramStart"/>
      <w:r w:rsidRPr="006B2F18">
        <w:rPr>
          <w:rFonts w:ascii="Times New Roman" w:hAnsi="Times New Roman" w:cs="Times New Roman"/>
          <w:sz w:val="24"/>
          <w:szCs w:val="24"/>
        </w:rPr>
        <w:t>NHS Department of Health Policy.</w:t>
      </w:r>
      <w:proofErr w:type="gramEnd"/>
      <w:r w:rsidR="007C3230">
        <w:rPr>
          <w:rFonts w:ascii="Times New Roman" w:hAnsi="Times New Roman" w:cs="Times New Roman"/>
          <w:sz w:val="24"/>
          <w:szCs w:val="24"/>
        </w:rPr>
        <w:t xml:space="preserve"> </w:t>
      </w:r>
      <w:r w:rsidR="007C3230">
        <w:rPr>
          <w:rFonts w:ascii="Times New Roman" w:hAnsi="Times New Roman" w:cs="Times New Roman"/>
          <w:color w:val="FF0000"/>
          <w:sz w:val="24"/>
          <w:szCs w:val="24"/>
        </w:rPr>
        <w:t>(Is this book?)</w:t>
      </w:r>
      <w:bookmarkStart w:id="0" w:name="_GoBack"/>
      <w:bookmarkEnd w:id="0"/>
    </w:p>
    <w:sectPr w:rsidR="006B2F18" w:rsidRPr="007C32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F18"/>
    <w:rsid w:val="000C30BA"/>
    <w:rsid w:val="005263A3"/>
    <w:rsid w:val="00654A71"/>
    <w:rsid w:val="006B2F18"/>
    <w:rsid w:val="007C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42E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035C4-D9BE-421C-A84E-965C93DFB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4</cp:revision>
  <dcterms:created xsi:type="dcterms:W3CDTF">2019-11-14T01:41:00Z</dcterms:created>
  <dcterms:modified xsi:type="dcterms:W3CDTF">2019-11-14T18:15:00Z</dcterms:modified>
</cp:coreProperties>
</file>